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CE" w:rsidRDefault="00E45A3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314325</wp:posOffset>
            </wp:positionV>
            <wp:extent cx="2246630" cy="6143625"/>
            <wp:effectExtent l="19050" t="0" r="1270" b="0"/>
            <wp:wrapTight wrapText="bothSides">
              <wp:wrapPolygon edited="0">
                <wp:start x="-183" y="0"/>
                <wp:lineTo x="-183" y="21567"/>
                <wp:lineTo x="21612" y="21567"/>
                <wp:lineTo x="21612" y="0"/>
                <wp:lineTo x="-18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70513" b="6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5A3A">
        <w:rPr>
          <w:b/>
          <w:sz w:val="28"/>
          <w:szCs w:val="28"/>
        </w:rPr>
        <w:t>Where’s the RAE Calendar?</w:t>
      </w:r>
    </w:p>
    <w:p w:rsidR="00E45A3A" w:rsidRPr="00E45A3A" w:rsidRDefault="00E45A3A" w:rsidP="00E45A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45A3A">
        <w:rPr>
          <w:sz w:val="24"/>
          <w:szCs w:val="24"/>
        </w:rPr>
        <w:t>Open your Microsoft Outlook (e-mail)</w:t>
      </w:r>
    </w:p>
    <w:p w:rsidR="00787D8D" w:rsidRDefault="00E45A3A" w:rsidP="00E45A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45A3A">
        <w:rPr>
          <w:sz w:val="24"/>
          <w:szCs w:val="24"/>
        </w:rPr>
        <w:t>The RAE Calendar is in the Public Folders</w:t>
      </w:r>
    </w:p>
    <w:p w:rsidR="00787D8D" w:rsidRDefault="00787D8D" w:rsidP="00787D8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**(If you don’t see Public Folders listed, even when you scroll all the way down, see</w:t>
      </w:r>
    </w:p>
    <w:p w:rsidR="00E45A3A" w:rsidRDefault="00787D8D" w:rsidP="00787D8D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directions at the bottom of the page.)</w:t>
      </w:r>
    </w:p>
    <w:p w:rsidR="00787D8D" w:rsidRPr="00E45A3A" w:rsidRDefault="00787D8D" w:rsidP="00787D8D">
      <w:pPr>
        <w:pStyle w:val="ListParagraph"/>
        <w:rPr>
          <w:sz w:val="24"/>
          <w:szCs w:val="24"/>
        </w:rPr>
      </w:pPr>
      <w:r>
        <w:rPr>
          <w:noProof/>
        </w:rPr>
        <w:pict>
          <v:oval id="_x0000_s1027" style="position:absolute;left:0;text-align:left;margin-left:271.5pt;margin-top:11.35pt;width:84.75pt;height:15.75pt;z-index:251660288" filled="f" fillcolor="white [3201]" strokecolor="black [3200]" strokeweight="2.5pt">
            <v:shadow color="#868686"/>
          </v:oval>
        </w:pict>
      </w:r>
    </w:p>
    <w:p w:rsidR="00E45A3A" w:rsidRDefault="00787D8D" w:rsidP="00E45A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3.25pt;margin-top:25.25pt;width:193.5pt;height:258.75pt;z-index:251659264" o:connectortype="straight">
            <v:stroke endarrow="block"/>
          </v:shape>
        </w:pict>
      </w:r>
      <w:r w:rsidR="00E45A3A" w:rsidRPr="00E45A3A">
        <w:rPr>
          <w:sz w:val="24"/>
          <w:szCs w:val="24"/>
        </w:rPr>
        <w:t>Just open All Public Folders &gt; Campus</w:t>
      </w:r>
      <w:r w:rsidR="00787327">
        <w:rPr>
          <w:sz w:val="24"/>
          <w:szCs w:val="24"/>
        </w:rPr>
        <w:t xml:space="preserve"> </w:t>
      </w:r>
      <w:r w:rsidR="00E45A3A" w:rsidRPr="00E45A3A">
        <w:rPr>
          <w:sz w:val="24"/>
          <w:szCs w:val="24"/>
        </w:rPr>
        <w:t>&gt; Elementary &gt; RAE</w:t>
      </w: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787327" w:rsidRPr="00787327" w:rsidRDefault="00787327" w:rsidP="007873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87327">
        <w:rPr>
          <w:sz w:val="24"/>
          <w:szCs w:val="24"/>
        </w:rPr>
        <w:t>Right-click on Campus</w:t>
      </w:r>
    </w:p>
    <w:p w:rsidR="00787327" w:rsidRDefault="00787327" w:rsidP="0078732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Calendar and choose the</w:t>
      </w:r>
    </w:p>
    <w:p w:rsidR="00787327" w:rsidRDefault="00787327" w:rsidP="0078732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“Open in a New Window”</w:t>
      </w:r>
    </w:p>
    <w:p w:rsidR="00787327" w:rsidRDefault="00787D8D" w:rsidP="00787327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o</w:t>
      </w:r>
      <w:r w:rsidR="00787327">
        <w:rPr>
          <w:sz w:val="24"/>
          <w:szCs w:val="24"/>
        </w:rPr>
        <w:t>ption</w:t>
      </w:r>
      <w:proofErr w:type="gramEnd"/>
      <w:r w:rsidR="00787327">
        <w:rPr>
          <w:sz w:val="24"/>
          <w:szCs w:val="24"/>
        </w:rPr>
        <w:t>.</w:t>
      </w:r>
    </w:p>
    <w:p w:rsidR="00787327" w:rsidRDefault="00787327" w:rsidP="00787327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Default="00787D8D" w:rsidP="00E45A3A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32" style="position:absolute;left:0;text-align:left;margin-left:327pt;margin-top:15.75pt;width:86.25pt;height:69.75pt;flip:y;z-index:251661312" o:connectortype="straight">
            <v:stroke endarrow="block"/>
          </v:shape>
        </w:pict>
      </w: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787327" w:rsidRPr="00787327" w:rsidRDefault="00787327" w:rsidP="00E45A3A">
      <w:pPr>
        <w:pStyle w:val="ListParagraph"/>
        <w:rPr>
          <w:b/>
          <w:sz w:val="24"/>
          <w:szCs w:val="24"/>
        </w:rPr>
      </w:pPr>
    </w:p>
    <w:p w:rsidR="00E45A3A" w:rsidRPr="00787327" w:rsidRDefault="00E45A3A" w:rsidP="00787327">
      <w:pPr>
        <w:rPr>
          <w:b/>
          <w:sz w:val="24"/>
          <w:szCs w:val="24"/>
        </w:rPr>
      </w:pPr>
      <w:r w:rsidRPr="00787327">
        <w:rPr>
          <w:b/>
          <w:sz w:val="24"/>
          <w:szCs w:val="24"/>
        </w:rPr>
        <w:t>What if Public Folders isn’t listed in your task pane?</w:t>
      </w:r>
    </w:p>
    <w:p w:rsidR="00E45A3A" w:rsidRDefault="00E45A3A" w:rsidP="00E45A3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Just hover over icons at the bottom until you see the </w:t>
      </w:r>
      <w:r w:rsidRPr="00E45A3A">
        <w:rPr>
          <w:sz w:val="24"/>
          <w:szCs w:val="24"/>
          <w:highlight w:val="yellow"/>
        </w:rPr>
        <w:t>Folder List</w:t>
      </w:r>
      <w:r>
        <w:rPr>
          <w:sz w:val="24"/>
          <w:szCs w:val="24"/>
        </w:rPr>
        <w:t xml:space="preserve"> icon, click, and Public Folders will appear on your list.</w:t>
      </w:r>
    </w:p>
    <w:p w:rsidR="00E45A3A" w:rsidRDefault="00E45A3A" w:rsidP="00E45A3A">
      <w:pPr>
        <w:pStyle w:val="ListParagraph"/>
        <w:rPr>
          <w:sz w:val="24"/>
          <w:szCs w:val="24"/>
        </w:rPr>
      </w:pPr>
    </w:p>
    <w:p w:rsidR="00E45A3A" w:rsidRPr="00E45A3A" w:rsidRDefault="00E45A3A" w:rsidP="00E45A3A">
      <w:pPr>
        <w:pStyle w:val="ListParagraph"/>
        <w:rPr>
          <w:sz w:val="24"/>
          <w:szCs w:val="24"/>
        </w:rPr>
      </w:pPr>
    </w:p>
    <w:sectPr w:rsidR="00E45A3A" w:rsidRPr="00E45A3A" w:rsidSect="00C87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F2553"/>
    <w:multiLevelType w:val="hybridMultilevel"/>
    <w:tmpl w:val="628A9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5A3A"/>
    <w:rsid w:val="00787327"/>
    <w:rsid w:val="00787D8D"/>
    <w:rsid w:val="00C877CE"/>
    <w:rsid w:val="00E4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  <o:rules v:ext="edit">
        <o:r id="V:Rule2" type="connector" idref="#_x0000_s1026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A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5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Katy ISD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s0201491</dc:creator>
  <cp:keywords/>
  <dc:description/>
  <cp:lastModifiedBy>s0201491</cp:lastModifiedBy>
  <cp:revision>2</cp:revision>
  <cp:lastPrinted>2007-08-30T19:36:00Z</cp:lastPrinted>
  <dcterms:created xsi:type="dcterms:W3CDTF">2007-08-30T18:06:00Z</dcterms:created>
  <dcterms:modified xsi:type="dcterms:W3CDTF">2007-08-30T20:07:00Z</dcterms:modified>
</cp:coreProperties>
</file>